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AB692C"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AB692C"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AB692C"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AB692C"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AB692C"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AB692C"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AB692C"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AB692C"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lastRenderedPageBreak/>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AB692C"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AB692C"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AB692C"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AB692C"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AB692C"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AB692C"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AB692C"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AB692C"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AB692C"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AB692C"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AB692C"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AB692C"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AB692C"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AB692C"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AB692C"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AB692C"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AB692C"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AB692C"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AB692C"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AB692C"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AB692C"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AB692C"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AB692C"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AB692C"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AB692C"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AB692C"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AB692C"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AB692C"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AB692C"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AB692C"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AB692C"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AB692C"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AB692C"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AB692C"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AB692C"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AB692C"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AB692C"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AB692C"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AB692C"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AB692C"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AB692C"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AB692C"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AB692C"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AB692C"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AB692C"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AB692C"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AB692C"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AB692C"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AB692C"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AB692C"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77777777"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The Supplier shall transfer to the Purchaser the STE design documentation (hereinafter the “STE Drawings”) no later than 30 (thirty) days from the commencement of STE manufacturing.</w:t>
            </w:r>
          </w:p>
        </w:tc>
      </w:tr>
      <w:tr w:rsidR="00245330" w:rsidRPr="00AB692C"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AB692C"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AB692C"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AB692C"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AB692C"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AB692C"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AB692C"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AB692C"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AB692C"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AB692C"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AB692C"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AB692C"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AB692C"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AB692C"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AB692C"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AB692C"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AB692C"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AB692C"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AB692C"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AB692C"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AB692C"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AB692C"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AB692C"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AB692C"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AB692C"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AB692C"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AB692C"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AB692C"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AB692C"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AB692C"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AB692C"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AB692C"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AB692C"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AB692C"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AB692C"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AB692C"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AB692C"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AB692C"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AB692C"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AB692C"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AB692C"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AB692C"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AB692C"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AB692C"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AB692C"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AB692C"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AB692C"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AB692C"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AB692C"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AB692C"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5C5360"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5C5360"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5C5360"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5C5360"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5C5360"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5C5360"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77777777" w:rsidR="007E4CFB" w:rsidRPr="00F04CE8" w:rsidRDefault="007E4CFB"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5C5360"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5C5360"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5C5360"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5C5360"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5C5360"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5C5360"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5C5360"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5C5360"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5C5360"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5C5360"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5C5360"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5C5360"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5C5360"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5C5360"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5C5360"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5C5360"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5C5360"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5C5360"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5C5360"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5C5360"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5C5360"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5C5360"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5C5360"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5C5360"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5C5360"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5C5360"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5C5360"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5C5360"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5C5360"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5C5360"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5C5360"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5C5360"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5C5360"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5C5360"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5C5360"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5C5360"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5C5360"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5C5360"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5C5360"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5C5360"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5C5360"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5C5360"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5C5360"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5C5360"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5C5360"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5C5360"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5C5360"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5C5360"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5C5360"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5C5360"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5C5360"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5C5360"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5C5360"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5C5360"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5C5360"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5C5360"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5C5360"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5C5360"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5C5360"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5C5360"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5C5360"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5C5360"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5C5360"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5C5360"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5C5360"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5C5360"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5C5360"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5C5360"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5C5360"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5C5360"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5C5360"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5C5360"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5C5360"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5C5360"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5C5360"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5C5360"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5C5360"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5C5360"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5C5360"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5C5360"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5C5360"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5C5360"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5C5360"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5C5360"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5C5360"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5C5360"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5C5360"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5C5360"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5C5360"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5C5360"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5C5360"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5C5360"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5C5360"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5C5360"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5C5360"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5C5360"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5C5360"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5C5360"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5C5360"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5C5360"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5C5360"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5C5360"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5C5360"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5C5360"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5C5360"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5C5360"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0AF28064" w:rsidR="000574B6" w:rsidRDefault="000574B6" w:rsidP="007A1E41">
                                <w:pPr>
                                  <w:jc w:val="center"/>
                                </w:pPr>
                                <w:r>
                                  <w:fldChar w:fldCharType="begin"/>
                                </w:r>
                                <w:r>
                                  <w:instrText>PAGE    \* MERGEFORMAT</w:instrText>
                                </w:r>
                                <w:r>
                                  <w:fldChar w:fldCharType="separate"/>
                                </w:r>
                                <w:r w:rsidR="00A83CC8" w:rsidRPr="00A83CC8">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0AF28064" w:rsidR="000574B6" w:rsidRDefault="000574B6" w:rsidP="007A1E41">
                          <w:pPr>
                            <w:jc w:val="center"/>
                          </w:pPr>
                          <w:r>
                            <w:fldChar w:fldCharType="begin"/>
                          </w:r>
                          <w:r>
                            <w:instrText>PAGE    \* MERGEFORMAT</w:instrText>
                          </w:r>
                          <w:r>
                            <w:fldChar w:fldCharType="separate"/>
                          </w:r>
                          <w:r w:rsidR="00A83CC8" w:rsidRPr="00A83CC8">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83CC8"/>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11E2F"/>
    <w:rsid w:val="00D30EE8"/>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823239-B8AA-4E23-90DB-A767469824F3}">
  <ds:schemaRefs>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22224</Words>
  <Characters>126683</Characters>
  <Application>Microsoft Office Word</Application>
  <DocSecurity>4</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 </vt:lpstr>
      <vt:lpstr/>
    </vt:vector>
  </TitlesOfParts>
  <Company>CPC</Company>
  <LinksUpToDate>false</LinksUpToDate>
  <CharactersWithSpaces>148610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gilv0505</cp:lastModifiedBy>
  <cp:revision>2</cp:revision>
  <cp:lastPrinted>2018-06-15T11:18:00Z</cp:lastPrinted>
  <dcterms:created xsi:type="dcterms:W3CDTF">2022-11-03T10:02:00Z</dcterms:created>
  <dcterms:modified xsi:type="dcterms:W3CDTF">2022-11-03T10:02:00Z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